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60" w:rsidRPr="007861DF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861DF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2E1060" w:rsidRPr="007861DF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861DF"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7861DF">
        <w:rPr>
          <w:rFonts w:ascii="Times New Roman" w:hAnsi="Times New Roman" w:cs="Times New Roman"/>
          <w:bCs/>
          <w:sz w:val="28"/>
          <w:szCs w:val="28"/>
        </w:rPr>
        <w:t>Митино</w:t>
      </w:r>
      <w:proofErr w:type="gramEnd"/>
      <w:r w:rsidRPr="007861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1060" w:rsidRPr="00B75CA8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A34E9">
        <w:rPr>
          <w:rFonts w:ascii="Times New Roman" w:hAnsi="Times New Roman" w:cs="Times New Roman"/>
          <w:bCs/>
          <w:sz w:val="28"/>
          <w:szCs w:val="28"/>
        </w:rPr>
        <w:t>24 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A34E9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A34E9">
        <w:rPr>
          <w:rFonts w:ascii="Times New Roman" w:hAnsi="Times New Roman" w:cs="Times New Roman"/>
          <w:bCs/>
          <w:sz w:val="28"/>
          <w:szCs w:val="28"/>
        </w:rPr>
        <w:t xml:space="preserve"> № 6-20</w:t>
      </w:r>
      <w:bookmarkStart w:id="0" w:name="_GoBack"/>
      <w:bookmarkEnd w:id="0"/>
    </w:p>
    <w:p w:rsidR="002E1060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060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060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2E1060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D23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Pr="00A37D23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proofErr w:type="gramStart"/>
      <w:r w:rsidRPr="00A37D23">
        <w:rPr>
          <w:rFonts w:ascii="Times New Roman" w:hAnsi="Times New Roman" w:cs="Times New Roman"/>
          <w:b/>
          <w:bCs/>
          <w:sz w:val="28"/>
          <w:szCs w:val="28"/>
        </w:rPr>
        <w:t>Митино</w:t>
      </w:r>
      <w:proofErr w:type="gramEnd"/>
      <w:r w:rsidRPr="00A37D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1060" w:rsidRPr="00A37D2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D23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2E1060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060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060" w:rsidRPr="001953CC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53CC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</w:t>
      </w:r>
      <w:proofErr w:type="gramStart"/>
      <w:r w:rsidRPr="001953CC">
        <w:rPr>
          <w:rFonts w:ascii="Times New Roman" w:hAnsi="Times New Roman" w:cs="Times New Roman"/>
          <w:sz w:val="28"/>
          <w:szCs w:val="28"/>
        </w:rPr>
        <w:t>комиссии аппарата Совета депутатов муниципального округа</w:t>
      </w:r>
      <w:proofErr w:type="gramEnd"/>
      <w:r w:rsidRPr="001953CC">
        <w:rPr>
          <w:rFonts w:ascii="Times New Roman" w:hAnsi="Times New Roman" w:cs="Times New Roman"/>
          <w:sz w:val="28"/>
          <w:szCs w:val="28"/>
        </w:rPr>
        <w:t xml:space="preserve"> Митино по соблюдению требований к служебному поведению муниципальных служащих и урегулированию конфликтов интересов (далее – Комиссия).</w:t>
      </w:r>
    </w:p>
    <w:p w:rsidR="002E1060" w:rsidRPr="001953CC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3CC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5" w:history="1">
        <w:r w:rsidRPr="001953C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953CC">
        <w:rPr>
          <w:rFonts w:ascii="Times New Roman" w:hAnsi="Times New Roman" w:cs="Times New Roman"/>
          <w:sz w:val="28"/>
          <w:szCs w:val="28"/>
        </w:rPr>
        <w:t> Российской Федерации, 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2E1060" w:rsidRPr="001953C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3CC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аппарату Совета депутатов муниципального округа Митино (далее – аппарат Совета депутатов):</w:t>
      </w:r>
    </w:p>
    <w:p w:rsidR="002E1060" w:rsidRPr="001953C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3CC">
        <w:rPr>
          <w:rFonts w:ascii="Times New Roman" w:hAnsi="Times New Roman" w:cs="Times New Roman"/>
          <w:sz w:val="28"/>
          <w:szCs w:val="28"/>
        </w:rPr>
        <w:t xml:space="preserve">1) в обеспечении соблюдения муниципальными служащими аппарата Совета депутатов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</w:t>
      </w:r>
      <w:hyperlink r:id="rId6" w:history="1">
        <w:r w:rsidRPr="001953CC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1953CC">
        <w:rPr>
          <w:rFonts w:ascii="Times New Roman" w:hAnsi="Times New Roman" w:cs="Times New Roman"/>
          <w:sz w:val="28"/>
          <w:szCs w:val="28"/>
        </w:rPr>
        <w:t xml:space="preserve"> </w:t>
      </w:r>
      <w:r w:rsidRPr="001953CC">
        <w:rPr>
          <w:rFonts w:ascii="Times New Roman" w:hAnsi="Times New Roman" w:cs="Times New Roman"/>
          <w:bCs/>
          <w:sz w:val="28"/>
          <w:szCs w:val="28"/>
        </w:rPr>
        <w:t>от 2 марта 2007 года № 25-ФЗ «О муниципальной службе в Российской Федерации»,</w:t>
      </w:r>
      <w:r w:rsidRPr="001953CC">
        <w:rPr>
          <w:rFonts w:ascii="Times New Roman" w:hAnsi="Times New Roman" w:cs="Times New Roman"/>
          <w:sz w:val="28"/>
          <w:szCs w:val="28"/>
        </w:rPr>
        <w:t xml:space="preserve"> от 25 декабря 2008 года № 273-ФЗ «О противодействии коррупции», другими федеральными </w:t>
      </w:r>
      <w:hyperlink r:id="rId7" w:history="1">
        <w:r w:rsidRPr="001953CC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1953CC">
        <w:rPr>
          <w:rFonts w:ascii="Times New Roman" w:hAnsi="Times New Roman" w:cs="Times New Roman"/>
          <w:sz w:val="28"/>
          <w:szCs w:val="28"/>
        </w:rPr>
        <w:t>, законами города Москвы и</w:t>
      </w:r>
      <w:proofErr w:type="gramEnd"/>
      <w:r w:rsidRPr="001953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(далее – требования к служебному поведению и (или) требования об урегулировании конфликта интересов);</w:t>
      </w:r>
    </w:p>
    <w:p w:rsidR="002E1060" w:rsidRPr="001953C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3CC">
        <w:rPr>
          <w:rFonts w:ascii="Times New Roman" w:hAnsi="Times New Roman" w:cs="Times New Roman"/>
          <w:sz w:val="28"/>
          <w:szCs w:val="28"/>
        </w:rPr>
        <w:t>2) в осуществлении в аппарате Совета депутатов мер по предупреждению коррупции.</w:t>
      </w:r>
    </w:p>
    <w:p w:rsidR="002E1060" w:rsidRPr="001953C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3CC"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E1060" w:rsidRPr="001953C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3CC">
        <w:rPr>
          <w:rFonts w:ascii="Times New Roman" w:hAnsi="Times New Roman" w:cs="Times New Roman"/>
          <w:sz w:val="28"/>
          <w:szCs w:val="28"/>
        </w:rPr>
        <w:t>5. Комиссия образуется распоряжением аппарата Совета депутатов. Указанным распоряжением утверждается ее состав.</w:t>
      </w:r>
    </w:p>
    <w:p w:rsidR="002E1060" w:rsidRPr="001953C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3C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953CC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 Комиссии, его заместителя, назначаемых </w:t>
      </w:r>
      <w:r w:rsidRPr="001953CC">
        <w:rPr>
          <w:rFonts w:ascii="Times New Roman" w:hAnsi="Times New Roman"/>
          <w:sz w:val="28"/>
          <w:szCs w:val="28"/>
        </w:rPr>
        <w:t xml:space="preserve">главой муниципального округа Митино </w:t>
      </w:r>
      <w:r w:rsidRPr="001953CC">
        <w:rPr>
          <w:rFonts w:ascii="Times New Roman" w:hAnsi="Times New Roman" w:cs="Times New Roman"/>
          <w:sz w:val="28"/>
          <w:szCs w:val="28"/>
        </w:rPr>
        <w:t>из числа муниципальных служащих – членов Комиссии, секретаря и членов Комиссии (далее – члены Комиссии).</w:t>
      </w:r>
      <w:proofErr w:type="gramEnd"/>
      <w:r w:rsidRPr="001953CC">
        <w:rPr>
          <w:rFonts w:ascii="Times New Roman" w:hAnsi="Times New Roman" w:cs="Times New Roman"/>
          <w:sz w:val="28"/>
          <w:szCs w:val="28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E1060" w:rsidRPr="00766AD8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AD8">
        <w:rPr>
          <w:rFonts w:ascii="Times New Roman" w:hAnsi="Times New Roman" w:cs="Times New Roman"/>
          <w:sz w:val="28"/>
          <w:szCs w:val="28"/>
        </w:rPr>
        <w:lastRenderedPageBreak/>
        <w:t>7. В состав Комиссии входят:</w:t>
      </w:r>
    </w:p>
    <w:p w:rsidR="002E1060" w:rsidRPr="00766AD8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AD8">
        <w:rPr>
          <w:rFonts w:ascii="Times New Roman" w:hAnsi="Times New Roman" w:cs="Times New Roman"/>
          <w:sz w:val="28"/>
          <w:szCs w:val="28"/>
        </w:rPr>
        <w:t xml:space="preserve">а) </w:t>
      </w:r>
      <w:r w:rsidRPr="00766AD8">
        <w:rPr>
          <w:rFonts w:ascii="Times New Roman" w:hAnsi="Times New Roman"/>
          <w:sz w:val="28"/>
          <w:szCs w:val="28"/>
        </w:rPr>
        <w:t xml:space="preserve">глава муниципального округа Митино </w:t>
      </w:r>
      <w:r w:rsidRPr="00766AD8">
        <w:rPr>
          <w:rFonts w:ascii="Times New Roman" w:hAnsi="Times New Roman" w:cs="Times New Roman"/>
          <w:sz w:val="28"/>
          <w:szCs w:val="28"/>
        </w:rPr>
        <w:t xml:space="preserve">и (или) уполномоченные им муниципальные служащие, в том числе муниципальный служащий </w:t>
      </w:r>
      <w:r w:rsidRPr="00766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кадровой службы аппарата Совета депутатов </w:t>
      </w:r>
      <w:r w:rsidRPr="00766AD8">
        <w:rPr>
          <w:rFonts w:ascii="Times New Roman" w:hAnsi="Times New Roman" w:cs="Times New Roman"/>
          <w:sz w:val="28"/>
          <w:szCs w:val="28"/>
        </w:rPr>
        <w:t>(далее – кадровая служба)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</w:t>
      </w:r>
      <w:r w:rsidRPr="00766AD8">
        <w:rPr>
          <w:rFonts w:ascii="Times New Roman" w:hAnsi="Times New Roman" w:cs="Times New Roman"/>
          <w:sz w:val="28"/>
          <w:szCs w:val="28"/>
        </w:rPr>
        <w:t xml:space="preserve"> муниципальный служащий аппарата Совета депутатов, ответственный за ведение работы </w:t>
      </w:r>
      <w:r w:rsidRPr="00766AD8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Pr="00766AD8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правонарушений).</w:t>
      </w:r>
    </w:p>
    <w:p w:rsidR="002E1060" w:rsidRPr="00766AD8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AD8">
        <w:rPr>
          <w:rFonts w:ascii="Times New Roman" w:hAnsi="Times New Roman" w:cs="Times New Roman"/>
          <w:sz w:val="28"/>
          <w:szCs w:val="28"/>
        </w:rPr>
        <w:t xml:space="preserve">б) представители научных и образовательных организаций, других организаций 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2E1060" w:rsidRPr="00766AD8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AD8">
        <w:rPr>
          <w:rFonts w:ascii="Times New Roman" w:hAnsi="Times New Roman" w:cs="Times New Roman"/>
          <w:sz w:val="28"/>
          <w:szCs w:val="28"/>
        </w:rPr>
        <w:t xml:space="preserve">8.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главы муниципального округа </w:t>
      </w:r>
      <w:proofErr w:type="gramStart"/>
      <w:r w:rsidRPr="00766AD8">
        <w:rPr>
          <w:rFonts w:ascii="Times New Roman" w:hAnsi="Times New Roman" w:cs="Times New Roman"/>
          <w:sz w:val="28"/>
          <w:szCs w:val="28"/>
        </w:rPr>
        <w:t>Митино</w:t>
      </w:r>
      <w:proofErr w:type="gramEnd"/>
      <w:r w:rsidRPr="00766AD8">
        <w:rPr>
          <w:rFonts w:ascii="Times New Roman" w:hAnsi="Times New Roman" w:cs="Times New Roman"/>
          <w:sz w:val="28"/>
          <w:szCs w:val="28"/>
        </w:rPr>
        <w:t xml:space="preserve">. Согласование осуществляется в 10-дневный срок со дня получения запроса. </w:t>
      </w:r>
    </w:p>
    <w:p w:rsidR="002E1060" w:rsidRPr="00766AD8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AD8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E1060" w:rsidRPr="00766AD8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AD8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2E1060" w:rsidRPr="00766AD8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AD8">
        <w:rPr>
          <w:rFonts w:ascii="Times New Roman" w:hAnsi="Times New Roman" w:cs="Times New Roman"/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Комиссии,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</w:p>
    <w:p w:rsidR="002E1060" w:rsidRPr="00766AD8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AD8">
        <w:rPr>
          <w:rFonts w:ascii="Times New Roman" w:hAnsi="Times New Roman" w:cs="Times New Roman"/>
          <w:sz w:val="28"/>
          <w:szCs w:val="28"/>
        </w:rPr>
        <w:t xml:space="preserve">2) другие муниципальные служащие аппарата Совета депутатов;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766AD8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1" w:name="Par101"/>
      <w:bookmarkEnd w:id="1"/>
      <w:proofErr w:type="gramEnd"/>
    </w:p>
    <w:p w:rsidR="002E1060" w:rsidRPr="00766AD8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AD8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аппарате Совета депутатов, недопустимо.</w:t>
      </w:r>
    </w:p>
    <w:p w:rsidR="002E1060" w:rsidRPr="00CE42E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2E7">
        <w:rPr>
          <w:rFonts w:ascii="Times New Roman" w:hAnsi="Times New Roman" w:cs="Times New Roman"/>
          <w:sz w:val="28"/>
          <w:szCs w:val="28"/>
        </w:rP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</w:t>
      </w:r>
      <w:r w:rsidRPr="00CE42E7">
        <w:rPr>
          <w:rFonts w:ascii="Times New Roman" w:hAnsi="Times New Roman" w:cs="Times New Roman"/>
          <w:sz w:val="28"/>
          <w:szCs w:val="28"/>
        </w:rPr>
        <w:lastRenderedPageBreak/>
        <w:t>член Комиссии не принимает участия в рассмотрении указанного вопроса.</w:t>
      </w:r>
    </w:p>
    <w:p w:rsidR="002E1060" w:rsidRPr="00CE42E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2E7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2E1060" w:rsidRPr="00CE42E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 w:rsidRPr="00CE42E7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2E1060" w:rsidRPr="00CE42E7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proofErr w:type="gramStart"/>
      <w:r w:rsidRPr="00CE42E7">
        <w:rPr>
          <w:rFonts w:ascii="Times New Roman" w:hAnsi="Times New Roman" w:cs="Times New Roman"/>
          <w:sz w:val="28"/>
          <w:szCs w:val="28"/>
        </w:rPr>
        <w:t xml:space="preserve">1) представление </w:t>
      </w:r>
      <w:r w:rsidRPr="00CE42E7">
        <w:rPr>
          <w:rFonts w:ascii="Times New Roman" w:hAnsi="Times New Roman"/>
          <w:sz w:val="28"/>
          <w:szCs w:val="28"/>
        </w:rPr>
        <w:t xml:space="preserve">главой муниципального округа Митино </w:t>
      </w:r>
      <w:r w:rsidRPr="00CE42E7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8" w:history="1">
        <w:r w:rsidRPr="00CE42E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E42E7">
        <w:rPr>
          <w:rFonts w:ascii="Times New Roman" w:hAnsi="Times New Roman" w:cs="Times New Roman"/>
          <w:sz w:val="28"/>
          <w:szCs w:val="28"/>
        </w:rPr>
        <w:t xml:space="preserve"> Мэра Москвы от 17 октября</w:t>
      </w:r>
      <w:proofErr w:type="gramEnd"/>
      <w:r w:rsidRPr="00CE42E7">
        <w:rPr>
          <w:rFonts w:ascii="Times New Roman" w:hAnsi="Times New Roman" w:cs="Times New Roman"/>
          <w:sz w:val="28"/>
          <w:szCs w:val="28"/>
        </w:rPr>
        <w:t xml:space="preserve"> 2012 года № 70-УМ, </w:t>
      </w:r>
      <w:proofErr w:type="gramStart"/>
      <w:r w:rsidRPr="00CE42E7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CE42E7">
        <w:rPr>
          <w:rFonts w:ascii="Times New Roman" w:hAnsi="Times New Roman" w:cs="Times New Roman"/>
          <w:sz w:val="28"/>
          <w:szCs w:val="28"/>
        </w:rPr>
        <w:t>:</w:t>
      </w:r>
    </w:p>
    <w:p w:rsidR="002E1060" w:rsidRPr="00CE42E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CE42E7">
        <w:rPr>
          <w:rFonts w:ascii="Times New Roman" w:hAnsi="Times New Roman" w:cs="Times New Roman"/>
          <w:sz w:val="28"/>
          <w:szCs w:val="28"/>
        </w:rPr>
        <w:t>а) о представлении муниципальным служащим недостоверных или неполных сведений, предусмотренных пунктом 1.1 указанного Положения;</w:t>
      </w:r>
    </w:p>
    <w:p w:rsidR="002E1060" w:rsidRPr="00CE42E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 w:rsidRPr="00CE42E7">
        <w:rPr>
          <w:rFonts w:ascii="Times New Roman" w:hAnsi="Times New Roman" w:cs="Times New Roman"/>
          <w:sz w:val="28"/>
          <w:szCs w:val="28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2E1060" w:rsidRPr="00CE42E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2E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E42E7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CE42E7">
        <w:rPr>
          <w:rFonts w:ascii="Times New Roman" w:hAnsi="Times New Roman" w:cs="Times New Roman"/>
          <w:sz w:val="28"/>
          <w:szCs w:val="28"/>
        </w:rPr>
        <w:t xml:space="preserve"> в аппарат Совета депутатов:</w:t>
      </w:r>
    </w:p>
    <w:p w:rsidR="002E1060" w:rsidRPr="00CE42E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proofErr w:type="gramStart"/>
      <w:r w:rsidRPr="00CE42E7">
        <w:rPr>
          <w:rFonts w:ascii="Times New Roman" w:hAnsi="Times New Roman" w:cs="Times New Roman"/>
          <w:sz w:val="28"/>
          <w:szCs w:val="28"/>
        </w:rPr>
        <w:t>а) обращение гражданина, замещавшего в аппарате Совета депутатов должность муниципальной службы, включенную в перечень должностей, утвержденный постановлением аппарата Совета депутатов,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Pr="00CE42E7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должностные обязанности муниципального служащего, до истечения двух лет со дня увольнения с муниципальной службы;</w:t>
      </w:r>
    </w:p>
    <w:p w:rsidR="002E1060" w:rsidRPr="00CE42E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 w:rsidRPr="00CE42E7">
        <w:rPr>
          <w:rFonts w:ascii="Times New Roman" w:hAnsi="Times New Roman" w:cs="Times New Roman"/>
          <w:sz w:val="28"/>
          <w:szCs w:val="28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E1060" w:rsidRPr="00930D62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 w:rsidRPr="00CE42E7">
        <w:rPr>
          <w:rFonts w:ascii="Times New Roman" w:hAnsi="Times New Roman" w:cs="Times New Roman"/>
          <w:sz w:val="28"/>
          <w:szCs w:val="28"/>
        </w:rPr>
        <w:t xml:space="preserve">3) представление </w:t>
      </w:r>
      <w:r w:rsidRPr="00CE42E7">
        <w:rPr>
          <w:rFonts w:ascii="Times New Roman" w:hAnsi="Times New Roman"/>
          <w:sz w:val="28"/>
          <w:szCs w:val="28"/>
        </w:rPr>
        <w:t xml:space="preserve">главой муниципального округа Митино </w:t>
      </w:r>
      <w:r w:rsidRPr="00CE42E7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аппарате Совета депутатов </w:t>
      </w:r>
      <w:r w:rsidRPr="00930D62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2E1060" w:rsidRPr="00930D62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930D62">
        <w:rPr>
          <w:rFonts w:ascii="Times New Roman" w:hAnsi="Times New Roman" w:cs="Times New Roman"/>
          <w:sz w:val="28"/>
          <w:szCs w:val="28"/>
        </w:rPr>
        <w:t xml:space="preserve">4) представление </w:t>
      </w:r>
      <w:r w:rsidRPr="00930D62">
        <w:rPr>
          <w:rFonts w:ascii="Times New Roman" w:hAnsi="Times New Roman"/>
          <w:sz w:val="28"/>
          <w:szCs w:val="28"/>
        </w:rPr>
        <w:t xml:space="preserve">главой муниципального округа Митино </w:t>
      </w:r>
      <w:r w:rsidRPr="00930D6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930D6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930D6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</w:t>
      </w:r>
      <w:proofErr w:type="gramStart"/>
      <w:r w:rsidRPr="00930D6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30D6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2E1060" w:rsidRPr="00930D62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D62">
        <w:rPr>
          <w:rFonts w:ascii="Times New Roman" w:hAnsi="Times New Roman" w:cs="Times New Roman"/>
          <w:sz w:val="28"/>
          <w:szCs w:val="28"/>
        </w:rPr>
        <w:lastRenderedPageBreak/>
        <w:t>5)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 аппарат Совета депутатов уведомление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Pr="00930D62">
        <w:rPr>
          <w:rFonts w:ascii="Times New Roman" w:hAnsi="Times New Roman" w:cs="Times New Roman"/>
          <w:sz w:val="28"/>
          <w:szCs w:val="28"/>
        </w:rPr>
        <w:t xml:space="preserve"> муниципального служащего,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2E1060" w:rsidRPr="00930D62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62">
        <w:rPr>
          <w:rFonts w:ascii="Times New Roman" w:hAnsi="Times New Roman" w:cs="Times New Roman"/>
          <w:sz w:val="28"/>
          <w:szCs w:val="28"/>
        </w:rPr>
        <w:t xml:space="preserve">14. Обращение, указанное в подпункте «а» подпункта 2 пункта 13 настоящего Положения, подается гражданином, замещавшим должность муниципальной службы в аппарате Совета депутатов, в </w:t>
      </w:r>
      <w:r w:rsidRPr="00930D6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кадровую службу</w:t>
      </w:r>
      <w:r w:rsidRPr="00930D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060" w:rsidRPr="00930D62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D62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 срок его</w:t>
      </w:r>
      <w:proofErr w:type="gramEnd"/>
      <w:r w:rsidRPr="00930D62">
        <w:rPr>
          <w:rFonts w:ascii="Times New Roman" w:hAnsi="Times New Roman" w:cs="Times New Roman"/>
          <w:sz w:val="28"/>
          <w:szCs w:val="28"/>
        </w:rPr>
        <w:t xml:space="preserve"> действия, сумма оплаты за выполнение (оказание) по договору работ (услуг). </w:t>
      </w:r>
    </w:p>
    <w:p w:rsidR="002E1060" w:rsidRPr="00930D62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62">
        <w:rPr>
          <w:rFonts w:ascii="Times New Roman" w:hAnsi="Times New Roman" w:cs="Times New Roman"/>
          <w:sz w:val="28"/>
          <w:szCs w:val="28"/>
        </w:rPr>
        <w:t>Кадровой службой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E1060" w:rsidRPr="00930D62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62">
        <w:rPr>
          <w:rFonts w:ascii="Times New Roman" w:hAnsi="Times New Roman" w:cs="Times New Roman"/>
          <w:sz w:val="28"/>
          <w:szCs w:val="28"/>
        </w:rPr>
        <w:t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E1060" w:rsidRPr="00930D62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62">
        <w:rPr>
          <w:rFonts w:ascii="Times New Roman" w:hAnsi="Times New Roman" w:cs="Times New Roman"/>
          <w:sz w:val="28"/>
          <w:szCs w:val="28"/>
        </w:rPr>
        <w:t>16. Уведомление, указанное в подпункте</w:t>
      </w:r>
      <w:r w:rsidRPr="00930D6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30D62">
        <w:rPr>
          <w:rFonts w:ascii="Times New Roman" w:hAnsi="Times New Roman" w:cs="Times New Roman"/>
          <w:sz w:val="28"/>
          <w:szCs w:val="28"/>
        </w:rPr>
        <w:t>5 пункта 13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«О противодействии коррупции». Уведомление, заключение и другие материалы в течение пяти рабочих дней со дня поступления уведомления представляются председателю Комиссии.</w:t>
      </w:r>
    </w:p>
    <w:p w:rsidR="002E1060" w:rsidRPr="00930D62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62">
        <w:rPr>
          <w:rFonts w:ascii="Times New Roman" w:hAnsi="Times New Roman" w:cs="Times New Roman"/>
          <w:sz w:val="28"/>
          <w:szCs w:val="28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2E1060" w:rsidRPr="00930D62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62">
        <w:rPr>
          <w:rFonts w:ascii="Times New Roman" w:hAnsi="Times New Roman" w:cs="Times New Roman"/>
          <w:sz w:val="28"/>
          <w:szCs w:val="28"/>
        </w:rPr>
        <w:lastRenderedPageBreak/>
        <w:t>1)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в аппарат Совета депутатов, за исключением случаев, предусмотренных пунктами 18 и 19 настоящего Положения;</w:t>
      </w:r>
    </w:p>
    <w:p w:rsidR="002E1060" w:rsidRPr="00930D62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D62">
        <w:rPr>
          <w:rFonts w:ascii="Times New Roman" w:hAnsi="Times New Roman" w:cs="Times New Roman"/>
          <w:sz w:val="28"/>
          <w:szCs w:val="28"/>
        </w:rPr>
        <w:t>2) организует через секретаря Комиссии ознакомление муниципального служащего, в отношении которого Комиссией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на рассмотрение Комиссии информацией и материалами, оповещение их о дате, времени и месте проведения заседания, а также ведение делопроизводства.</w:t>
      </w:r>
      <w:proofErr w:type="gramEnd"/>
    </w:p>
    <w:p w:rsidR="002E1060" w:rsidRPr="00930D62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62">
        <w:rPr>
          <w:rFonts w:ascii="Times New Roman" w:hAnsi="Times New Roman" w:cs="Times New Roman"/>
          <w:sz w:val="28"/>
          <w:szCs w:val="28"/>
        </w:rPr>
        <w:t>18. Заседание Комиссии по рассмотрению заявления, указанного в подпункте «б» 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E1060" w:rsidRPr="00930D62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62">
        <w:rPr>
          <w:rFonts w:ascii="Times New Roman" w:hAnsi="Times New Roman" w:cs="Times New Roman"/>
          <w:sz w:val="28"/>
          <w:szCs w:val="28"/>
        </w:rPr>
        <w:t>19. Уведомление, указанное в подпункте</w:t>
      </w:r>
      <w:r w:rsidRPr="00930D6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30D62">
        <w:rPr>
          <w:rFonts w:ascii="Times New Roman" w:hAnsi="Times New Roman" w:cs="Times New Roman"/>
          <w:sz w:val="28"/>
          <w:szCs w:val="28"/>
        </w:rPr>
        <w:t>5 пункта 13 настоящего Положения, как правило, рассматривается на очередном (плановом) заседании Комиссии.</w:t>
      </w:r>
    </w:p>
    <w:p w:rsidR="002E1060" w:rsidRPr="00930D62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62">
        <w:rPr>
          <w:rFonts w:ascii="Times New Roman" w:hAnsi="Times New Roman" w:cs="Times New Roman"/>
          <w:sz w:val="28"/>
          <w:szCs w:val="28"/>
        </w:rPr>
        <w:t xml:space="preserve"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При наличии письменной просьбы муниципального служащего или гражданина, замещавшего должность муниципальной службы в аппарате Совета депутатов,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аппарате Совета депутатов, (его представителя), при условии, что указанный гражданин </w:t>
      </w:r>
      <w:proofErr w:type="gramStart"/>
      <w:r w:rsidRPr="00930D62">
        <w:rPr>
          <w:rFonts w:ascii="Times New Roman" w:hAnsi="Times New Roman" w:cs="Times New Roman"/>
          <w:sz w:val="28"/>
          <w:szCs w:val="28"/>
        </w:rPr>
        <w:t>сменил место жительства и были</w:t>
      </w:r>
      <w:proofErr w:type="gramEnd"/>
      <w:r w:rsidRPr="00930D62">
        <w:rPr>
          <w:rFonts w:ascii="Times New Roman" w:hAnsi="Times New Roman" w:cs="Times New Roman"/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2E1060" w:rsidRPr="00380BE4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62">
        <w:rPr>
          <w:rFonts w:ascii="Times New Roman" w:hAnsi="Times New Roman" w:cs="Times New Roman"/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6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их согласия</w:t>
      </w:r>
      <w:r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материалы.</w:t>
      </w:r>
    </w:p>
    <w:p w:rsidR="002E1060" w:rsidRPr="00380BE4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Члены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лица, участвовавшие в ее заседании, не вправе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>разглашать сведения, ставш</w:t>
      </w:r>
      <w:r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2E1060" w:rsidRPr="00F70D4E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23</w:t>
      </w:r>
      <w:r w:rsidRPr="00F70D4E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«а» подпункта 1 пункта 13 настоящего Положения, Комиссия принимает одно из следующих решений:</w:t>
      </w:r>
    </w:p>
    <w:p w:rsidR="002E1060" w:rsidRPr="00380BE4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  <w:proofErr w:type="gramEnd"/>
    </w:p>
    <w:p w:rsidR="002E1060" w:rsidRPr="00380BE4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Pr="004159F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Pr="000E1B77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proofErr w:type="gramStart"/>
      <w:r w:rsidRPr="000E1B77">
        <w:rPr>
          <w:rFonts w:ascii="Times New Roman" w:hAnsi="Times New Roman"/>
          <w:sz w:val="28"/>
          <w:szCs w:val="28"/>
        </w:rPr>
        <w:t>Митино</w:t>
      </w:r>
      <w:proofErr w:type="gramEnd"/>
      <w:r w:rsidRPr="000E1B77">
        <w:rPr>
          <w:rFonts w:ascii="Times New Roman" w:hAnsi="Times New Roman"/>
          <w:sz w:val="28"/>
          <w:szCs w:val="28"/>
        </w:rPr>
        <w:t xml:space="preserve"> </w:t>
      </w:r>
      <w:r w:rsidRPr="000E1B77">
        <w:rPr>
          <w:rFonts w:ascii="Times New Roman" w:hAnsi="Times New Roman" w:cs="Times New Roman"/>
          <w:sz w:val="28"/>
          <w:szCs w:val="28"/>
        </w:rPr>
        <w:t>применить</w:t>
      </w:r>
      <w:r w:rsidRPr="00380BE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2E1060" w:rsidRPr="00380BE4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F70D4E">
        <w:rPr>
          <w:rFonts w:ascii="Times New Roman" w:hAnsi="Times New Roman" w:cs="Times New Roman"/>
          <w:sz w:val="28"/>
          <w:szCs w:val="28"/>
        </w:rPr>
        <w:t>подпункте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2E1060" w:rsidRPr="00380BE4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2E1060" w:rsidRPr="00380BE4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B77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proofErr w:type="gramStart"/>
      <w:r w:rsidRPr="000E1B77">
        <w:rPr>
          <w:rFonts w:ascii="Times New Roman" w:hAnsi="Times New Roman"/>
          <w:sz w:val="28"/>
          <w:szCs w:val="28"/>
        </w:rPr>
        <w:t>Митино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2E1060" w:rsidRPr="00380BE4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2E1060" w:rsidRPr="00B45142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45142">
        <w:rPr>
          <w:rFonts w:ascii="Times New Roman" w:hAnsi="Times New Roman" w:cs="Times New Roman"/>
          <w:sz w:val="28"/>
          <w:szCs w:val="28"/>
        </w:rPr>
        <w:t>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2E1060" w:rsidRPr="00B45142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B45142">
        <w:rPr>
          <w:rFonts w:ascii="Times New Roman" w:hAnsi="Times New Roman" w:cs="Times New Roman"/>
          <w:sz w:val="28"/>
          <w:szCs w:val="28"/>
        </w:rPr>
        <w:t>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2E1060" w:rsidRPr="000E1B7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380B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F70D4E">
        <w:rPr>
          <w:rFonts w:ascii="Times New Roman" w:hAnsi="Times New Roman" w:cs="Times New Roman"/>
          <w:sz w:val="28"/>
          <w:szCs w:val="28"/>
        </w:rPr>
        <w:t>подпункте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70D4E">
        <w:rPr>
          <w:rFonts w:ascii="Times New Roman" w:hAnsi="Times New Roman" w:cs="Times New Roman"/>
          <w:sz w:val="28"/>
          <w:szCs w:val="28"/>
        </w:rPr>
        <w:t xml:space="preserve">» </w:t>
      </w:r>
      <w:r w:rsidRPr="000E1B77">
        <w:rPr>
          <w:rFonts w:ascii="Times New Roman" w:hAnsi="Times New Roman" w:cs="Times New Roman"/>
          <w:sz w:val="28"/>
          <w:szCs w:val="28"/>
        </w:rPr>
        <w:t>подпункта 2 пункта 13 настоящего Положения, Комиссия принимает одно из следующих решений:</w:t>
      </w:r>
    </w:p>
    <w:p w:rsidR="002E1060" w:rsidRPr="000E1B7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B77">
        <w:rPr>
          <w:rFonts w:ascii="Times New Roman" w:hAnsi="Times New Roman" w:cs="Times New Roman"/>
          <w:sz w:val="28"/>
          <w:szCs w:val="28"/>
        </w:rPr>
        <w:t xml:space="preserve">1)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0E1B77">
        <w:rPr>
          <w:rFonts w:ascii="Times New Roman" w:hAnsi="Times New Roman" w:cs="Times New Roman"/>
          <w:sz w:val="28"/>
          <w:szCs w:val="28"/>
        </w:rPr>
        <w:lastRenderedPageBreak/>
        <w:t>своих супруги (супруга) и несовершеннолетних детей является объективной и уважительной;</w:t>
      </w:r>
      <w:proofErr w:type="gramEnd"/>
    </w:p>
    <w:p w:rsidR="002E1060" w:rsidRPr="000E1B7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B77"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E1060" w:rsidRPr="000E1B7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B77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Pr="000E1B77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proofErr w:type="gramStart"/>
      <w:r w:rsidRPr="000E1B77">
        <w:rPr>
          <w:rFonts w:ascii="Times New Roman" w:hAnsi="Times New Roman"/>
          <w:sz w:val="28"/>
          <w:szCs w:val="28"/>
        </w:rPr>
        <w:t>Митино</w:t>
      </w:r>
      <w:proofErr w:type="gramEnd"/>
      <w:r w:rsidRPr="000E1B77">
        <w:rPr>
          <w:rFonts w:ascii="Times New Roman" w:hAnsi="Times New Roman"/>
          <w:sz w:val="28"/>
          <w:szCs w:val="28"/>
        </w:rPr>
        <w:t xml:space="preserve"> </w:t>
      </w:r>
      <w:r w:rsidRPr="000E1B77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2E1060" w:rsidRPr="000E1B7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 w:rsidRPr="000E1B77"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:rsidR="002E1060" w:rsidRPr="000E1B7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B77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муниципальным служащим в соответствии с </w:t>
      </w:r>
      <w:hyperlink r:id="rId10" w:history="1">
        <w:r w:rsidRPr="000E1B7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0E1B77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0E1B7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E1B7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2E1060" w:rsidRPr="000E1B7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B77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 в соответствии с </w:t>
      </w:r>
      <w:hyperlink r:id="rId11" w:history="1">
        <w:r w:rsidRPr="000E1B7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0E1B77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0E1B7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E1B7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Pr="000E1B77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proofErr w:type="gramStart"/>
      <w:r w:rsidRPr="000E1B77">
        <w:rPr>
          <w:rFonts w:ascii="Times New Roman" w:hAnsi="Times New Roman"/>
          <w:sz w:val="28"/>
          <w:szCs w:val="28"/>
        </w:rPr>
        <w:t>Митино</w:t>
      </w:r>
      <w:proofErr w:type="gramEnd"/>
      <w:r w:rsidRPr="000E1B77">
        <w:rPr>
          <w:rFonts w:ascii="Times New Roman" w:hAnsi="Times New Roman"/>
          <w:sz w:val="28"/>
          <w:szCs w:val="28"/>
        </w:rPr>
        <w:t xml:space="preserve"> </w:t>
      </w:r>
      <w:r w:rsidRPr="000E1B77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E1060" w:rsidRPr="000E1B7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B77">
        <w:rPr>
          <w:rFonts w:ascii="Times New Roman" w:hAnsi="Times New Roman" w:cs="Times New Roman"/>
          <w:sz w:val="28"/>
          <w:szCs w:val="28"/>
        </w:rPr>
        <w:t>28. По итогам рассмотрения вопросов, указанных в подпунктах 1, 2 и 4 пункта 13 настоящего Положения, при наличии к тому оснований Комиссия может принять иное решение, чем это предусмотрено пунктами 23-27 настоящего Положения. Основания и мотивы принятия такого решения должны быть отражены в протоколе заседания Комиссии.</w:t>
      </w:r>
    </w:p>
    <w:p w:rsidR="002E1060" w:rsidRPr="000E1B77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B77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2E1060" w:rsidRPr="008C21C3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B77">
        <w:rPr>
          <w:rFonts w:ascii="Times New Roman" w:hAnsi="Times New Roman" w:cs="Times New Roman"/>
          <w:sz w:val="28"/>
          <w:szCs w:val="28"/>
        </w:rPr>
        <w:t>1) дать согласие на замещение должности в организации либо на выполнение работы на условиях гражданско-правового договора в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C3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2E1060" w:rsidRPr="008C21C3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Pr="008C21C3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proofErr w:type="gramStart"/>
      <w:r w:rsidRPr="008C21C3">
        <w:rPr>
          <w:rFonts w:ascii="Times New Roman" w:hAnsi="Times New Roman"/>
          <w:sz w:val="28"/>
          <w:szCs w:val="28"/>
        </w:rPr>
        <w:lastRenderedPageBreak/>
        <w:t>Митино</w:t>
      </w:r>
      <w:proofErr w:type="gramEnd"/>
      <w:r w:rsidRPr="008C21C3">
        <w:rPr>
          <w:rFonts w:ascii="Times New Roman" w:hAnsi="Times New Roman"/>
          <w:sz w:val="28"/>
          <w:szCs w:val="28"/>
        </w:rPr>
        <w:t xml:space="preserve"> </w:t>
      </w:r>
      <w:r w:rsidRPr="008C21C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2E1060" w:rsidRPr="008C21C3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30. По итогам рассмотрения вопроса, предусмотренного подпунктом 3 пункта 13 настоящего Положения, Комиссия принимает соответствующее решение.</w:t>
      </w:r>
    </w:p>
    <w:p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31.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 xml:space="preserve">32. Решения Комиссии оформляются протоколом, который подписывают члены Комиссии, принимавшие участие в ее заседании. </w:t>
      </w:r>
    </w:p>
    <w:p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 xml:space="preserve">33. Решения Комиссии, за исключением решений, предусмотренных пунктом 25 настоящего Положения, для </w:t>
      </w:r>
      <w:r w:rsidRPr="008C21C3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proofErr w:type="gramStart"/>
      <w:r w:rsidRPr="008C21C3">
        <w:rPr>
          <w:rFonts w:ascii="Times New Roman" w:hAnsi="Times New Roman"/>
          <w:sz w:val="28"/>
          <w:szCs w:val="28"/>
        </w:rPr>
        <w:t>Митино</w:t>
      </w:r>
      <w:proofErr w:type="gramEnd"/>
      <w:r w:rsidRPr="008C21C3">
        <w:rPr>
          <w:rFonts w:ascii="Times New Roman" w:hAnsi="Times New Roman"/>
          <w:sz w:val="28"/>
          <w:szCs w:val="28"/>
        </w:rPr>
        <w:t xml:space="preserve"> </w:t>
      </w:r>
      <w:r w:rsidRPr="008C21C3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Решения Комиссии, принимаемые в соответствии с пунктом 25 настоящего Положения, носят обязательный характер.</w:t>
      </w:r>
    </w:p>
    <w:p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34. В протоколе заседания Комиссии указываются:</w:t>
      </w:r>
    </w:p>
    <w:p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ж) другие сведения по усмотрению Комиссии;</w:t>
      </w:r>
    </w:p>
    <w:p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и) решение Комиссии и обоснование его принятия.</w:t>
      </w:r>
    </w:p>
    <w:p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E1060" w:rsidRPr="00B8083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Копии протокола заседания Комиссии в трех</w:t>
      </w:r>
      <w:r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83C">
        <w:rPr>
          <w:rFonts w:ascii="Times New Roman" w:hAnsi="Times New Roman"/>
          <w:sz w:val="28"/>
          <w:szCs w:val="28"/>
        </w:rPr>
        <w:t>главе муниципального округа Митино</w:t>
      </w:r>
      <w:r w:rsidRPr="00B8083C">
        <w:rPr>
          <w:rFonts w:ascii="Times New Roman" w:hAnsi="Times New Roman" w:cs="Times New Roman"/>
          <w:sz w:val="28"/>
          <w:szCs w:val="28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  <w:proofErr w:type="gramEnd"/>
    </w:p>
    <w:p w:rsidR="002E1060" w:rsidRPr="00B8083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83C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B8083C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подпункте «а» </w:t>
      </w:r>
      <w:r w:rsidRPr="00B8083C">
        <w:rPr>
          <w:rFonts w:ascii="Times New Roman" w:hAnsi="Times New Roman" w:cs="Times New Roman"/>
          <w:sz w:val="28"/>
          <w:szCs w:val="28"/>
        </w:rPr>
        <w:lastRenderedPageBreak/>
        <w:t>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B8083C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 Также секретарь Комиссии уведомляет гражданина устно о принятом решении не позднее трех рабочих дней со дня его принятия.</w:t>
      </w:r>
    </w:p>
    <w:p w:rsidR="002E1060" w:rsidRPr="00B8083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83C">
        <w:rPr>
          <w:rFonts w:ascii="Times New Roman" w:hAnsi="Times New Roman" w:cs="Times New Roman"/>
          <w:sz w:val="28"/>
          <w:szCs w:val="28"/>
        </w:rPr>
        <w:t xml:space="preserve">38. </w:t>
      </w:r>
      <w:r w:rsidRPr="00B8083C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proofErr w:type="gramStart"/>
      <w:r w:rsidRPr="00B8083C">
        <w:rPr>
          <w:rFonts w:ascii="Times New Roman" w:hAnsi="Times New Roman"/>
          <w:sz w:val="28"/>
          <w:szCs w:val="28"/>
        </w:rPr>
        <w:t>Митино</w:t>
      </w:r>
      <w:proofErr w:type="gramEnd"/>
      <w:r w:rsidRPr="00B8083C">
        <w:rPr>
          <w:rFonts w:ascii="Times New Roman" w:hAnsi="Times New Roman"/>
          <w:sz w:val="28"/>
          <w:szCs w:val="28"/>
        </w:rPr>
        <w:t xml:space="preserve"> </w:t>
      </w:r>
      <w:r w:rsidRPr="00B8083C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Pr="00B8083C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proofErr w:type="gramStart"/>
      <w:r w:rsidRPr="00B8083C">
        <w:rPr>
          <w:rFonts w:ascii="Times New Roman" w:hAnsi="Times New Roman"/>
          <w:sz w:val="28"/>
          <w:szCs w:val="28"/>
        </w:rPr>
        <w:t>Митино</w:t>
      </w:r>
      <w:proofErr w:type="gramEnd"/>
      <w:r w:rsidRPr="00B8083C">
        <w:rPr>
          <w:rFonts w:ascii="Times New Roman" w:hAnsi="Times New Roman"/>
          <w:sz w:val="28"/>
          <w:szCs w:val="28"/>
        </w:rPr>
        <w:t xml:space="preserve"> </w:t>
      </w:r>
      <w:r w:rsidRPr="00B8083C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Pr="00B8083C">
        <w:rPr>
          <w:rFonts w:ascii="Times New Roman" w:hAnsi="Times New Roman"/>
          <w:sz w:val="28"/>
          <w:szCs w:val="28"/>
        </w:rPr>
        <w:t xml:space="preserve">главы муниципального округа Митино </w:t>
      </w:r>
      <w:r w:rsidRPr="00B8083C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2E1060" w:rsidRPr="00B8083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83C">
        <w:rPr>
          <w:rFonts w:ascii="Times New Roman" w:hAnsi="Times New Roman" w:cs="Times New Roman"/>
          <w:sz w:val="28"/>
          <w:szCs w:val="28"/>
        </w:rPr>
        <w:t xml:space="preserve"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Pr="00B8083C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proofErr w:type="gramStart"/>
      <w:r w:rsidRPr="00B8083C">
        <w:rPr>
          <w:rFonts w:ascii="Times New Roman" w:hAnsi="Times New Roman"/>
          <w:sz w:val="28"/>
          <w:szCs w:val="28"/>
        </w:rPr>
        <w:t>Митино</w:t>
      </w:r>
      <w:proofErr w:type="gramEnd"/>
      <w:r w:rsidRPr="00B8083C">
        <w:rPr>
          <w:rFonts w:ascii="Times New Roman" w:hAnsi="Times New Roman"/>
          <w:sz w:val="28"/>
          <w:szCs w:val="28"/>
        </w:rPr>
        <w:t xml:space="preserve"> </w:t>
      </w:r>
      <w:r w:rsidRPr="00B8083C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E1060" w:rsidRPr="00B8083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83C">
        <w:rPr>
          <w:rFonts w:ascii="Times New Roman" w:hAnsi="Times New Roman" w:cs="Times New Roman"/>
          <w:sz w:val="28"/>
          <w:szCs w:val="28"/>
        </w:rPr>
        <w:t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– немедленно.</w:t>
      </w:r>
    </w:p>
    <w:p w:rsidR="002E1060" w:rsidRPr="00B8083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83C">
        <w:rPr>
          <w:rFonts w:ascii="Times New Roman" w:hAnsi="Times New Roman" w:cs="Times New Roman"/>
          <w:sz w:val="28"/>
          <w:szCs w:val="28"/>
        </w:rPr>
        <w:t xml:space="preserve"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2E1060" w:rsidRPr="00B8083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>
        <w:rPr>
          <w:rFonts w:ascii="Times New Roman" w:hAnsi="Times New Roman" w:cs="Times New Roman"/>
          <w:sz w:val="28"/>
          <w:szCs w:val="28"/>
        </w:rPr>
        <w:t>онное обеспечение деятельности Комиссии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B8083C">
        <w:rPr>
          <w:rFonts w:ascii="Times New Roman" w:hAnsi="Times New Roman" w:cs="Times New Roman"/>
          <w:sz w:val="28"/>
          <w:szCs w:val="28"/>
        </w:rPr>
        <w:t>кадровой службой.</w:t>
      </w:r>
    </w:p>
    <w:p w:rsidR="00861064" w:rsidRDefault="00861064"/>
    <w:sectPr w:rsidR="00861064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60"/>
    <w:rsid w:val="001A34E9"/>
    <w:rsid w:val="002E1060"/>
    <w:rsid w:val="0086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32D80846F2763D1E6D39929D20CD816F82AB66682E995E04C7DDFE419uA1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B8B08C0DD0B09188DF9AACE0A81AABED5ABD61DFA0624DA1C8D45CD9EF6FC67D17F27436E883A7y61E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8B08C0DD0B09188DF9AACE0A81AABED5AB36AD7A1624DA1C8D45CD9yE1FF" TargetMode="External"/><Relationship Id="rId11" Type="http://schemas.openxmlformats.org/officeDocument/2006/relationships/hyperlink" Target="consultantplus://offline/ref=AFB8B08C0DD0B09188DF9AACE0A81AABED5DBD6DD2A7624DA1C8D45CD9EF6FC67D17F27436E882ACy610F" TargetMode="External"/><Relationship Id="rId5" Type="http://schemas.openxmlformats.org/officeDocument/2006/relationships/hyperlink" Target="consultantplus://offline/ref=AFB8B08C0DD0B09188DF9AACE0A81AABEE56B26DDCF1354FF09DDAy519F" TargetMode="External"/><Relationship Id="rId10" Type="http://schemas.openxmlformats.org/officeDocument/2006/relationships/hyperlink" Target="consultantplus://offline/ref=AFB8B08C0DD0B09188DF9AACE0A81AABED5DBD6DD2A7624DA1C8D45CD9EF6FC67D17F27436E882ACy61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2</cp:revision>
  <dcterms:created xsi:type="dcterms:W3CDTF">2016-05-26T06:47:00Z</dcterms:created>
  <dcterms:modified xsi:type="dcterms:W3CDTF">2016-05-26T06:48:00Z</dcterms:modified>
</cp:coreProperties>
</file>